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ind w:left="0" w:right="0" w:firstLine="0"/>
        <w:jc w:val="center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32"/>
          <w:szCs w:val="32"/>
          <w:shd w:fill="auto" w:val="clear"/>
          <w:vertAlign w:val="baseline"/>
          <w:rtl w:val="0"/>
        </w:rPr>
        <w:t xml:space="preserve">Карта за технически и организационни параметри</w:t>
      </w: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2">
      <w:pPr>
        <w:spacing w:after="0" w:before="0" w:line="240" w:lineRule="auto"/>
        <w:ind w:left="0" w:right="0" w:firstLine="0"/>
        <w:jc w:val="center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8"/>
          <w:szCs w:val="28"/>
          <w:rtl w:val="0"/>
        </w:rPr>
        <w:t xml:space="preserve">Комедиен театрален</w:t>
      </w: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 фестивал „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8"/>
          <w:szCs w:val="28"/>
          <w:rtl w:val="0"/>
        </w:rPr>
        <w:t xml:space="preserve">Тодор Колев</w:t>
      </w: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” – Шумен 202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8"/>
          <w:szCs w:val="28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ind w:left="0" w:right="0" w:firstLine="0"/>
        <w:jc w:val="center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8"/>
          <w:szCs w:val="28"/>
          <w:rtl w:val="0"/>
        </w:rPr>
        <w:t xml:space="preserve">25 - 30</w:t>
      </w: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b w:val="1"/>
          <w:bCs w:val="1"/>
          <w:sz w:val="28"/>
          <w:szCs w:val="28"/>
          <w:rtl w:val="0"/>
        </w:rPr>
        <w:t xml:space="preserve">юни</w:t>
      </w: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Участващ театър/организация:</w:t>
      </w:r>
    </w:p>
    <w:p w:rsidR="00000000" w:rsidDel="00000000" w:rsidP="00000000" w:rsidRDefault="00000000" w:rsidRPr="00000000" w14:paraId="00000007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000000"/>
          <w:sz w:val="28"/>
          <w:szCs w:val="28"/>
          <w:shd w:fill="auto" w:val="clear"/>
          <w:vertAlign w:val="baseline"/>
          <w:rtl w:val="0"/>
        </w:rPr>
        <w:t xml:space="preserve">Спектакъл:</w:t>
        <w:br w:type="textWrapping"/>
      </w:r>
    </w:p>
    <w:p w:rsidR="00000000" w:rsidDel="00000000" w:rsidP="00000000" w:rsidRDefault="00000000" w:rsidRPr="00000000" w14:paraId="00000008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07.0" w:type="dxa"/>
        <w:jc w:val="left"/>
        <w:tblInd w:w="-108.0" w:type="dxa"/>
        <w:tblLayout w:type="fixed"/>
        <w:tblLook w:val="0000"/>
      </w:tblPr>
      <w:tblGrid>
        <w:gridCol w:w="5117"/>
        <w:gridCol w:w="4590"/>
        <w:tblGridChange w:id="0">
          <w:tblGrid>
            <w:gridCol w:w="5117"/>
            <w:gridCol w:w="4590"/>
          </w:tblGrid>
        </w:tblGridChange>
      </w:tblGrid>
      <w:tr>
        <w:trPr>
          <w:cantSplit w:val="0"/>
          <w:trHeight w:val="33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Данни за представлението:</w:t>
            </w:r>
          </w:p>
          <w:p w:rsidR="00000000" w:rsidDel="00000000" w:rsidP="00000000" w:rsidRDefault="00000000" w:rsidRPr="00000000" w14:paraId="0000000B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Заглавие</w:t>
            </w:r>
          </w:p>
          <w:p w:rsidR="00000000" w:rsidDel="00000000" w:rsidP="00000000" w:rsidRDefault="00000000" w:rsidRPr="00000000" w14:paraId="0000000C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Автор</w:t>
            </w:r>
          </w:p>
          <w:p w:rsidR="00000000" w:rsidDel="00000000" w:rsidP="00000000" w:rsidRDefault="00000000" w:rsidRPr="00000000" w14:paraId="0000000D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Преводач</w:t>
            </w:r>
          </w:p>
          <w:p w:rsidR="00000000" w:rsidDel="00000000" w:rsidP="00000000" w:rsidRDefault="00000000" w:rsidRPr="00000000" w14:paraId="0000000E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Режисьор</w:t>
            </w:r>
          </w:p>
          <w:p w:rsidR="00000000" w:rsidDel="00000000" w:rsidP="00000000" w:rsidRDefault="00000000" w:rsidRPr="00000000" w14:paraId="0000000F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Сценограф</w:t>
            </w:r>
          </w:p>
          <w:p w:rsidR="00000000" w:rsidDel="00000000" w:rsidP="00000000" w:rsidRDefault="00000000" w:rsidRPr="00000000" w14:paraId="00000010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Композитор</w:t>
            </w:r>
          </w:p>
          <w:p w:rsidR="00000000" w:rsidDel="00000000" w:rsidP="00000000" w:rsidRDefault="00000000" w:rsidRPr="00000000" w14:paraId="00000011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Други</w:t>
            </w:r>
          </w:p>
          <w:p w:rsidR="00000000" w:rsidDel="00000000" w:rsidP="00000000" w:rsidRDefault="00000000" w:rsidRPr="00000000" w14:paraId="00000012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Актьорски състав:</w:t>
            </w:r>
          </w:p>
          <w:p w:rsidR="00000000" w:rsidDel="00000000" w:rsidP="00000000" w:rsidRDefault="00000000" w:rsidRPr="00000000" w14:paraId="00000013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Продължителност</w:t>
            </w:r>
          </w:p>
          <w:p w:rsidR="00000000" w:rsidDel="00000000" w:rsidP="00000000" w:rsidRDefault="00000000" w:rsidRPr="00000000" w14:paraId="00000014">
            <w:pPr>
              <w:spacing w:after="0" w:before="0" w:line="240" w:lineRule="auto"/>
              <w:ind w:left="36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Антракт</w:t>
            </w:r>
          </w:p>
          <w:p w:rsidR="00000000" w:rsidDel="00000000" w:rsidP="00000000" w:rsidRDefault="00000000" w:rsidRPr="00000000" w14:paraId="00000015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Кратка анотация на представлението</w:t>
            </w:r>
          </w:p>
          <w:p w:rsidR="00000000" w:rsidDel="00000000" w:rsidP="00000000" w:rsidRDefault="00000000" w:rsidRPr="00000000" w14:paraId="00000019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Снимков материал с високо качество (5 снимки)</w:t>
            </w:r>
          </w:p>
          <w:p w:rsidR="00000000" w:rsidDel="00000000" w:rsidP="00000000" w:rsidRDefault="00000000" w:rsidRPr="00000000" w14:paraId="0000001A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Плакат с високо качество</w:t>
            </w:r>
          </w:p>
          <w:p w:rsidR="00000000" w:rsidDel="00000000" w:rsidP="00000000" w:rsidRDefault="00000000" w:rsidRPr="00000000" w14:paraId="0000001B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Видеозапис на целия спектакъл</w:t>
            </w:r>
          </w:p>
          <w:p w:rsidR="00000000" w:rsidDel="00000000" w:rsidP="00000000" w:rsidRDefault="00000000" w:rsidRPr="00000000" w14:paraId="0000001C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i w:val="1"/>
                <w:iCs w:val="1"/>
                <w:color w:val="000000"/>
                <w:sz w:val="22"/>
                <w:szCs w:val="22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Georgia" w:cs="Georgia" w:eastAsia="Georgia" w:hAnsi="Georgia"/>
                <w:b w:val="1"/>
                <w:bCs w:val="1"/>
                <w:i w:val="1"/>
                <w:iCs w:val="1"/>
                <w:color w:val="000000"/>
                <w:sz w:val="22"/>
                <w:szCs w:val="22"/>
                <w:shd w:fill="auto" w:val="clear"/>
                <w:vertAlign w:val="baseline"/>
                <w:rtl w:val="0"/>
              </w:rPr>
              <w:t xml:space="preserve">молим снимките и видеото да бъдат прикачени като отделен файл към имейла</w:t>
            </w:r>
            <w:r w:rsidDel="00000000" w:rsidR="00000000" w:rsidRPr="00000000">
              <w:rPr>
                <w:rFonts w:ascii="Georgia" w:cs="Georgia" w:eastAsia="Georgia" w:hAnsi="Georgia"/>
                <w:i w:val="1"/>
                <w:iCs w:val="1"/>
                <w:color w:val="000000"/>
                <w:sz w:val="22"/>
                <w:szCs w:val="22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Данни за гостуващия театър по регистрация.</w:t>
            </w:r>
          </w:p>
          <w:p w:rsidR="00000000" w:rsidDel="00000000" w:rsidP="00000000" w:rsidRDefault="00000000" w:rsidRPr="00000000" w14:paraId="0000001F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Актуален имейл на театъра.</w:t>
            </w:r>
          </w:p>
          <w:p w:rsidR="00000000" w:rsidDel="00000000" w:rsidP="00000000" w:rsidRDefault="00000000" w:rsidRPr="00000000" w14:paraId="00000020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Актуален сайт на театъра.</w:t>
            </w:r>
          </w:p>
          <w:p w:rsidR="00000000" w:rsidDel="00000000" w:rsidP="00000000" w:rsidRDefault="00000000" w:rsidRPr="00000000" w14:paraId="00000021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Данни на лицето за контакт: име, имейл, телефон.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02.0" w:type="dxa"/>
        <w:jc w:val="left"/>
        <w:tblInd w:w="-108.0" w:type="dxa"/>
        <w:tblLayout w:type="fixed"/>
        <w:tblLook w:val="0000"/>
      </w:tblPr>
      <w:tblGrid>
        <w:gridCol w:w="4870"/>
        <w:gridCol w:w="4832"/>
        <w:tblGridChange w:id="0">
          <w:tblGrid>
            <w:gridCol w:w="4870"/>
            <w:gridCol w:w="4832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Технически и /или други специфични изисквания по построяване на декора, осветлението, музикалното оформление и други/описват се конкретно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Необходим брой чиги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Минимални размери на игралното пространство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Необходимо време за строеж на </w:t>
            </w:r>
          </w:p>
          <w:p w:rsidR="00000000" w:rsidDel="00000000" w:rsidP="00000000" w:rsidRDefault="00000000" w:rsidRPr="00000000" w14:paraId="0000002C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Декор</w:t>
            </w:r>
          </w:p>
          <w:p w:rsidR="00000000" w:rsidDel="00000000" w:rsidP="00000000" w:rsidRDefault="00000000" w:rsidRPr="00000000" w14:paraId="0000002D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Осветление</w:t>
            </w:r>
          </w:p>
          <w:p w:rsidR="00000000" w:rsidDel="00000000" w:rsidP="00000000" w:rsidRDefault="00000000" w:rsidRPr="00000000" w14:paraId="0000002E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Звук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Необходимо време за разваляне на декора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02.0" w:type="dxa"/>
        <w:jc w:val="left"/>
        <w:tblInd w:w="-108.0" w:type="dxa"/>
        <w:tblLayout w:type="fixed"/>
        <w:tblLook w:val="0000"/>
      </w:tblPr>
      <w:tblGrid>
        <w:gridCol w:w="4673"/>
        <w:gridCol w:w="5029"/>
        <w:tblGridChange w:id="0">
          <w:tblGrid>
            <w:gridCol w:w="4673"/>
            <w:gridCol w:w="5029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Каква бройка хора и от кои технически служби на театъра домакин са ви необходими:</w:t>
            </w:r>
          </w:p>
          <w:p w:rsidR="00000000" w:rsidDel="00000000" w:rsidP="00000000" w:rsidRDefault="00000000" w:rsidRPr="00000000" w14:paraId="00000035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горна механизация, сценични работници, осветители, тон техници, мултимедиен техник, реквизитор, гардеробиер и др.</w:t>
            </w:r>
          </w:p>
          <w:p w:rsidR="00000000" w:rsidDel="00000000" w:rsidP="00000000" w:rsidRDefault="00000000" w:rsidRPr="00000000" w14:paraId="00000036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Времетраене на спектакъла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Антракт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Организационни въпроси:</w:t>
            </w:r>
          </w:p>
          <w:p w:rsidR="00000000" w:rsidDel="00000000" w:rsidP="00000000" w:rsidRDefault="00000000" w:rsidRPr="00000000" w14:paraId="0000003D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Телефонен номер на директора;</w:t>
              <w:br w:type="textWrapping"/>
              <w:t xml:space="preserve">на отговорника на трупата за турнето и отговорник по технически въпроси;</w:t>
            </w:r>
          </w:p>
          <w:p w:rsidR="00000000" w:rsidDel="00000000" w:rsidP="00000000" w:rsidRDefault="00000000" w:rsidRPr="00000000" w14:paraId="0000003E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  <w:rtl w:val="0"/>
        </w:rPr>
        <w:t xml:space="preserve">Данни за разходи, които се поемат от организатора на фестивала:</w:t>
      </w:r>
    </w:p>
    <w:p w:rsidR="00000000" w:rsidDel="00000000" w:rsidP="00000000" w:rsidRDefault="00000000" w:rsidRPr="00000000" w14:paraId="00000048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before="0" w:line="240" w:lineRule="auto"/>
        <w:ind w:left="720" w:right="0" w:hanging="36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  <w:rtl w:val="0"/>
        </w:rPr>
        <w:t xml:space="preserve">Списък на пътуващия екип със спектакъла (имена и длъжност), за изчисляване на командировъчни разходи.</w:t>
      </w:r>
    </w:p>
    <w:p w:rsidR="00000000" w:rsidDel="00000000" w:rsidP="00000000" w:rsidRDefault="00000000" w:rsidRPr="00000000" w14:paraId="0000004A">
      <w:pPr>
        <w:spacing w:after="0" w:before="0" w:line="240" w:lineRule="auto"/>
        <w:ind w:left="72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07.0" w:type="dxa"/>
        <w:jc w:val="left"/>
        <w:tblInd w:w="-108.0" w:type="dxa"/>
        <w:tblLayout w:type="fixed"/>
        <w:tblLook w:val="0000"/>
      </w:tblPr>
      <w:tblGrid>
        <w:gridCol w:w="4962"/>
        <w:gridCol w:w="4745"/>
        <w:tblGridChange w:id="0">
          <w:tblGrid>
            <w:gridCol w:w="4962"/>
            <w:gridCol w:w="4745"/>
          </w:tblGrid>
        </w:tblGridChange>
      </w:tblGrid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pacing w:after="0" w:before="0" w:line="240" w:lineRule="auto"/>
              <w:ind w:left="720" w:right="0" w:hanging="36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Хонорари на гост-актьори(поименно), доказани с прикачено копие на договор.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spacing w:after="0" w:before="0" w:line="240" w:lineRule="auto"/>
              <w:ind w:left="720" w:right="0" w:hanging="36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Задължения по закона за авторските и сродни права, доказани с прикачено копие на договор.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spacing w:after="0" w:before="0" w:line="240" w:lineRule="auto"/>
              <w:ind w:left="720" w:right="0" w:hanging="36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Общо пътни разходи за превоз на:</w:t>
            </w:r>
          </w:p>
          <w:p w:rsidR="00000000" w:rsidDel="00000000" w:rsidP="00000000" w:rsidRDefault="00000000" w:rsidRPr="00000000" w14:paraId="00000051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Декор и технически служби</w:t>
            </w:r>
          </w:p>
          <w:p w:rsidR="00000000" w:rsidDel="00000000" w:rsidP="00000000" w:rsidRDefault="00000000" w:rsidRPr="00000000" w14:paraId="00000052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  <w:rtl w:val="0"/>
              </w:rPr>
              <w:t xml:space="preserve">Актьорски състав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left w:w="108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before="0" w:line="240" w:lineRule="auto"/>
              <w:ind w:left="0" w:right="0" w:firstLine="0"/>
              <w:jc w:val="left"/>
              <w:rPr>
                <w:rFonts w:ascii="Georgia" w:cs="Georgia" w:eastAsia="Georgia" w:hAnsi="Georgia"/>
                <w:color w:val="000000"/>
                <w:sz w:val="28"/>
                <w:szCs w:val="28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before="0" w:line="240" w:lineRule="auto"/>
              <w:ind w:left="0" w:right="0" w:firstLine="0"/>
              <w:jc w:val="left"/>
              <w:rPr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color w:val="000000"/>
          <w:sz w:val="24"/>
          <w:szCs w:val="24"/>
          <w:shd w:fill="auto" w:val="clear"/>
          <w:vertAlign w:val="baseline"/>
          <w:rtl w:val="0"/>
        </w:rPr>
        <w:t xml:space="preserve">ИЗГОТВИЛ:                                                            ДИРЕКТОР:</w:t>
      </w:r>
    </w:p>
    <w:p w:rsidR="00000000" w:rsidDel="00000000" w:rsidP="00000000" w:rsidRDefault="00000000" w:rsidRPr="00000000" w14:paraId="00000059">
      <w:pPr>
        <w:spacing w:after="0" w:before="0" w:line="240" w:lineRule="auto"/>
        <w:ind w:left="0" w:right="0" w:firstLine="0"/>
        <w:jc w:val="left"/>
        <w:rPr>
          <w:rFonts w:ascii="Georgia" w:cs="Georgia" w:eastAsia="Georgia" w:hAnsi="Georgia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Georgia" w:cs="Georgia" w:eastAsia="Georgia" w:hAnsi="Georgia"/>
          <w:color w:val="000000"/>
          <w:sz w:val="24"/>
          <w:szCs w:val="24"/>
          <w:shd w:fill="auto" w:val="clear"/>
          <w:vertAlign w:val="baseline"/>
          <w:rtl w:val="0"/>
        </w:rPr>
        <w:t xml:space="preserve">Име, подпис                                         Име, подпис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HZDAn595JUPyaG5M7lfo++QJYA==">CgMxLjA4AHIhMUNHclQtNzdsekFKQm12MjROVG5kT1RsRllOQWY4enVB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